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7A05AE76" w:rsidR="00C30580" w:rsidRDefault="003D045E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3D045E">
        <w:rPr>
          <w:rFonts w:ascii="Neue Haas Unica Pro" w:hAnsi="Neue Haas Unica Pro"/>
          <w:sz w:val="52"/>
          <w:szCs w:val="52"/>
        </w:rPr>
        <w:t>Alexandra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r w:rsidRPr="003D045E">
        <w:rPr>
          <w:rFonts w:ascii="Neue Haas Unica Pro" w:hAnsi="Neue Haas Unica Pro"/>
          <w:sz w:val="52"/>
          <w:szCs w:val="52"/>
        </w:rPr>
        <w:t>Weidinger</w:t>
      </w:r>
    </w:p>
    <w:p w14:paraId="2F185005" w14:textId="77777777" w:rsidR="008F2DA3" w:rsidRDefault="008F2DA3" w:rsidP="00C30580">
      <w:pPr>
        <w:pStyle w:val="1-TeilnehmerName"/>
        <w:rPr>
          <w:rFonts w:ascii="Neue Haas Unica Pro" w:hAnsi="Neue Haas Unica Pro"/>
        </w:rPr>
      </w:pPr>
    </w:p>
    <w:p w14:paraId="138B8F55" w14:textId="1502FFB4" w:rsidR="00E42798" w:rsidRPr="00BE061C" w:rsidRDefault="00E42798" w:rsidP="008F2DA3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8F2DA3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2DA3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2025-07-10T08:53:00Z</dcterms:created>
  <dcterms:modified xsi:type="dcterms:W3CDTF">2025-07-10T15:08:00Z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